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74" w:rsidRDefault="00FE2374" w:rsidP="00FE2374">
      <w:pPr>
        <w:tabs>
          <w:tab w:val="left" w:pos="4200"/>
          <w:tab w:val="center" w:pos="728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Сведения </w:t>
      </w:r>
    </w:p>
    <w:p w:rsidR="00FE2374" w:rsidRDefault="00FE2374" w:rsidP="00FE23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служащих сельского поселения «Новотроицкое» </w:t>
      </w:r>
    </w:p>
    <w:p w:rsidR="00FE2374" w:rsidRDefault="00FE2374" w:rsidP="00FE23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FE2374" w:rsidRDefault="00FE2374" w:rsidP="00FE237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26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0"/>
        <w:gridCol w:w="1363"/>
        <w:gridCol w:w="2522"/>
        <w:gridCol w:w="2880"/>
        <w:gridCol w:w="1617"/>
        <w:gridCol w:w="2340"/>
        <w:gridCol w:w="900"/>
        <w:gridCol w:w="900"/>
        <w:gridCol w:w="1444"/>
      </w:tblGrid>
      <w:tr w:rsidR="00FE2374" w:rsidTr="00F03965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доход за 2017год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Недвижимое 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Денежные средства, находящиеся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счетах</w:t>
            </w:r>
            <w:proofErr w:type="gramEnd"/>
            <w:r>
              <w:rPr>
                <w:b/>
                <w:sz w:val="24"/>
                <w:szCs w:val="24"/>
              </w:rPr>
              <w:t xml:space="preserve"> в банках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Акции и иное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участие в коммерческих организациях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ценные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бумаги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  <w:p w:rsidR="00FE2374" w:rsidRDefault="00FE2374" w:rsidP="00F03965">
            <w:pPr>
              <w:rPr>
                <w:b/>
                <w:sz w:val="24"/>
                <w:szCs w:val="24"/>
              </w:rPr>
            </w:pP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FE2374" w:rsidTr="00F03965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2374" w:rsidTr="00F03965">
        <w:trPr>
          <w:trHeight w:val="26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Белимова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 – ведущий специалист администрации  Супру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Белимов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Pr="00301C6B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319 376,23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2500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,1/2 доля</w:t>
            </w:r>
          </w:p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94,5 кв.м.,</w:t>
            </w: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НИССАН </w:t>
            </w:r>
            <w:proofErr w:type="spellStart"/>
            <w:r>
              <w:rPr>
                <w:sz w:val="24"/>
                <w:szCs w:val="24"/>
              </w:rPr>
              <w:t>Прессаж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 «</w:t>
            </w:r>
            <w:proofErr w:type="spellStart"/>
            <w:r>
              <w:rPr>
                <w:sz w:val="24"/>
                <w:szCs w:val="24"/>
              </w:rPr>
              <w:t>Белорусь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13444,76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74" w:rsidRDefault="00FE2374" w:rsidP="00F039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FE2374" w:rsidTr="00F03965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r>
              <w:rPr>
                <w:sz w:val="24"/>
                <w:szCs w:val="24"/>
              </w:rPr>
              <w:t xml:space="preserve">Супруг-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Pr="00C61332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540 000,00</w:t>
            </w:r>
          </w:p>
          <w:p w:rsidR="00FE2374" w:rsidRDefault="00FE2374" w:rsidP="00F03965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2500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,1/2 доля;</w:t>
            </w:r>
          </w:p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94,5 кв.м.,</w:t>
            </w: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доля;</w:t>
            </w:r>
          </w:p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2500 кв.м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56,2 кв.м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Т-40 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  <w:p w:rsidR="00FE2374" w:rsidRPr="00C61332" w:rsidRDefault="00FE2374" w:rsidP="00F03965">
            <w:pPr>
              <w:rPr>
                <w:sz w:val="24"/>
                <w:szCs w:val="24"/>
              </w:rPr>
            </w:pPr>
            <w:r w:rsidRPr="00C61332">
              <w:rPr>
                <w:sz w:val="24"/>
                <w:szCs w:val="24"/>
              </w:rPr>
              <w:t>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  <w:p w:rsidR="00FE2374" w:rsidRDefault="00FE2374" w:rsidP="00F03965">
            <w:r>
              <w:t>_______</w:t>
            </w:r>
          </w:p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  <w:p w:rsidR="00FE2374" w:rsidRDefault="00FE2374" w:rsidP="00F03965">
            <w:r>
              <w:t>___</w:t>
            </w:r>
          </w:p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  <w:p w:rsidR="00FE2374" w:rsidRDefault="00FE2374" w:rsidP="00F03965">
            <w:r>
              <w:t>____</w:t>
            </w:r>
          </w:p>
          <w:p w:rsidR="00FE2374" w:rsidRDefault="00FE2374" w:rsidP="00F03965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r>
              <w:rPr>
                <w:sz w:val="24"/>
                <w:szCs w:val="24"/>
              </w:rPr>
              <w:t>_________</w:t>
            </w:r>
          </w:p>
        </w:tc>
      </w:tr>
      <w:tr w:rsidR="00FE2374" w:rsidTr="00F03965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Батырева Ольга Валентиновна – специалист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457929,94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 3000 кв.м.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69,5 кв.м.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Pr="004D26C5" w:rsidRDefault="00FE2374" w:rsidP="00F03965">
            <w:pPr>
              <w:rPr>
                <w:sz w:val="24"/>
                <w:szCs w:val="24"/>
              </w:rPr>
            </w:pPr>
            <w:r w:rsidRPr="004D26C5">
              <w:rPr>
                <w:sz w:val="24"/>
                <w:szCs w:val="24"/>
              </w:rPr>
              <w:t>61033,32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</w:tr>
      <w:tr w:rsidR="00FE2374" w:rsidTr="00F03965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Мишкилеева</w:t>
            </w:r>
            <w:proofErr w:type="spellEnd"/>
            <w:r>
              <w:rPr>
                <w:sz w:val="24"/>
                <w:szCs w:val="24"/>
              </w:rPr>
              <w:t xml:space="preserve"> Екатерина Анатольевна – специалист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87518,22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кв.м.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209,3 кв.м.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 131 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Pr="00EB5D8E" w:rsidRDefault="00FE2374" w:rsidP="00F03965">
            <w:pPr>
              <w:rPr>
                <w:sz w:val="24"/>
                <w:szCs w:val="24"/>
              </w:rPr>
            </w:pPr>
            <w:r w:rsidRPr="00EB5D8E">
              <w:rPr>
                <w:sz w:val="24"/>
                <w:szCs w:val="24"/>
              </w:rPr>
              <w:t>91157.62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</w:tr>
      <w:tr w:rsidR="00FE2374" w:rsidTr="00F03965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254471,0 кв.м.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250095,0 кв.м.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Pr="00391DEF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Хонда </w:t>
            </w:r>
            <w:r>
              <w:rPr>
                <w:sz w:val="24"/>
                <w:szCs w:val="24"/>
                <w:lang w:val="en-US"/>
              </w:rPr>
              <w:t>HR</w:t>
            </w:r>
            <w:r w:rsidRPr="00391DE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</w:t>
            </w:r>
            <w:r w:rsidRPr="00391D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Pr="008E1829" w:rsidRDefault="00FE2374" w:rsidP="00F03965">
            <w:pPr>
              <w:rPr>
                <w:sz w:val="24"/>
                <w:szCs w:val="24"/>
              </w:rPr>
            </w:pPr>
            <w:r w:rsidRPr="008E1829">
              <w:rPr>
                <w:sz w:val="24"/>
                <w:szCs w:val="24"/>
              </w:rPr>
              <w:t>449,2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</w:tr>
      <w:tr w:rsidR="00FE2374" w:rsidTr="00F03965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Pr="008E1829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</w:tr>
      <w:tr w:rsidR="00FE2374" w:rsidTr="00F03965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Pr="008E1829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</w:tr>
      <w:tr w:rsidR="00FE2374" w:rsidTr="00F03965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2374" w:rsidRDefault="00FE2374" w:rsidP="00F039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</w:p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2374" w:rsidRPr="008E1829" w:rsidRDefault="00FE2374" w:rsidP="00F0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4" w:rsidRDefault="00FE2374" w:rsidP="00F03965"/>
        </w:tc>
      </w:tr>
    </w:tbl>
    <w:p w:rsidR="00FE2374" w:rsidRDefault="00FE2374" w:rsidP="00FE2374">
      <w:pPr>
        <w:autoSpaceDE w:val="0"/>
        <w:autoSpaceDN w:val="0"/>
        <w:adjustRightInd w:val="0"/>
        <w:rPr>
          <w:b/>
          <w:bCs/>
        </w:rPr>
      </w:pPr>
    </w:p>
    <w:p w:rsidR="00FE2374" w:rsidRDefault="00FE2374" w:rsidP="00FE2374">
      <w:pPr>
        <w:autoSpaceDE w:val="0"/>
        <w:autoSpaceDN w:val="0"/>
        <w:adjustRightInd w:val="0"/>
        <w:jc w:val="center"/>
        <w:rPr>
          <w:b/>
          <w:bCs/>
        </w:rPr>
      </w:pPr>
    </w:p>
    <w:p w:rsidR="00FE2374" w:rsidRDefault="00FE2374" w:rsidP="00FE2374">
      <w:pPr>
        <w:autoSpaceDE w:val="0"/>
        <w:autoSpaceDN w:val="0"/>
        <w:adjustRightInd w:val="0"/>
        <w:jc w:val="center"/>
        <w:rPr>
          <w:b/>
          <w:bCs/>
        </w:rPr>
      </w:pPr>
    </w:p>
    <w:p w:rsidR="00FE2374" w:rsidRDefault="00FE2374" w:rsidP="00FE2374">
      <w:pPr>
        <w:autoSpaceDE w:val="0"/>
        <w:autoSpaceDN w:val="0"/>
        <w:adjustRightInd w:val="0"/>
        <w:jc w:val="center"/>
        <w:rPr>
          <w:b/>
          <w:bCs/>
        </w:rPr>
      </w:pPr>
    </w:p>
    <w:p w:rsidR="00F50D8E" w:rsidRDefault="00F50D8E"/>
    <w:sectPr w:rsidR="00F50D8E" w:rsidSect="00FE237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E2374"/>
    <w:rsid w:val="00F50D8E"/>
    <w:rsid w:val="00F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2018-10-18T06:06:00Z</dcterms:created>
  <dcterms:modified xsi:type="dcterms:W3CDTF">2018-10-18T06:07:00Z</dcterms:modified>
</cp:coreProperties>
</file>